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EB" w:rsidRPr="000E5286" w:rsidRDefault="000E52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3D5569">
        <w:rPr>
          <w:b/>
          <w:sz w:val="28"/>
          <w:szCs w:val="28"/>
          <w:u w:val="single"/>
        </w:rPr>
        <w:t>Ex22andEx35Chp4</w:t>
      </w:r>
    </w:p>
    <w:p w:rsidR="000E5286" w:rsidRDefault="003D5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Exercise-22-Chapter 4</w:t>
      </w:r>
    </w:p>
    <w:p w:rsidR="003D5569" w:rsidRDefault="003D5569">
      <w:pPr>
        <w:rPr>
          <w:sz w:val="24"/>
          <w:szCs w:val="24"/>
        </w:rPr>
      </w:pPr>
      <w:r w:rsidRPr="003D5569">
        <w:rPr>
          <w:sz w:val="24"/>
          <w:szCs w:val="24"/>
        </w:rPr>
        <w:t>In Fig. 4-27, four stations, A, B, C, and D, are shown. Which of the last two stations do you think is closest to A and why?</w:t>
      </w:r>
    </w:p>
    <w:p w:rsidR="0052581B" w:rsidRPr="003D5569" w:rsidRDefault="0052581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286" w:rsidRDefault="003D5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Exercise-35-Chapter 4</w:t>
      </w:r>
    </w:p>
    <w:p w:rsidR="003D5569" w:rsidRPr="003D5569" w:rsidRDefault="003D5569">
      <w:pPr>
        <w:rPr>
          <w:sz w:val="24"/>
          <w:szCs w:val="24"/>
        </w:rPr>
      </w:pPr>
      <w:r w:rsidRPr="003D5569">
        <w:rPr>
          <w:sz w:val="24"/>
          <w:szCs w:val="24"/>
        </w:rPr>
        <w:t>List some of the security concerns of an RFID system.</w:t>
      </w:r>
    </w:p>
    <w:sectPr w:rsidR="003D5569" w:rsidRPr="003D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86"/>
    <w:rsid w:val="000E5286"/>
    <w:rsid w:val="003D5569"/>
    <w:rsid w:val="00425816"/>
    <w:rsid w:val="0052581B"/>
    <w:rsid w:val="00571F15"/>
    <w:rsid w:val="00CB0D51"/>
    <w:rsid w:val="00E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1F690-914E-4000-BD7D-C2F8EFB1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sneha bondugulapati</cp:lastModifiedBy>
  <cp:revision>4</cp:revision>
  <dcterms:created xsi:type="dcterms:W3CDTF">2015-03-06T17:46:00Z</dcterms:created>
  <dcterms:modified xsi:type="dcterms:W3CDTF">2015-04-22T04:24:00Z</dcterms:modified>
</cp:coreProperties>
</file>